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BDE" w:rsidRPr="00582001" w:rsidRDefault="00303BDE" w:rsidP="00582001">
      <w:pPr>
        <w:ind w:firstLine="0"/>
        <w:jc w:val="right"/>
        <w:rPr>
          <w:b/>
          <w:szCs w:val="24"/>
        </w:rPr>
      </w:pPr>
      <w:r w:rsidRPr="00303BDE">
        <w:rPr>
          <w:b/>
          <w:szCs w:val="24"/>
        </w:rPr>
        <w:t>Projektas</w:t>
      </w:r>
    </w:p>
    <w:p w:rsidR="00BD2C58" w:rsidRDefault="001E4CC2" w:rsidP="00BD2C58">
      <w:pPr>
        <w:ind w:firstLine="0"/>
        <w:jc w:val="center"/>
        <w:rPr>
          <w:b/>
          <w:sz w:val="28"/>
        </w:rPr>
      </w:pPr>
      <w:r w:rsidRPr="001E4CC2">
        <w:rPr>
          <w:b/>
          <w:sz w:val="28"/>
        </w:rPr>
        <w:t>PLUNGĖS RAJONO SAVIVALDYBĖS</w:t>
      </w:r>
    </w:p>
    <w:p w:rsidR="009210C8" w:rsidRDefault="001E4CC2" w:rsidP="00BD2C58">
      <w:pPr>
        <w:ind w:firstLine="0"/>
        <w:jc w:val="center"/>
        <w:rPr>
          <w:b/>
          <w:sz w:val="28"/>
        </w:rPr>
      </w:pPr>
      <w:r w:rsidRPr="001E4CC2">
        <w:rPr>
          <w:b/>
          <w:sz w:val="28"/>
        </w:rPr>
        <w:t>TARYBA</w:t>
      </w:r>
    </w:p>
    <w:p w:rsidR="00E12A2A" w:rsidRDefault="00E12A2A" w:rsidP="00BD2C58">
      <w:pPr>
        <w:ind w:firstLine="0"/>
        <w:jc w:val="center"/>
        <w:rPr>
          <w:b/>
          <w:sz w:val="28"/>
        </w:rPr>
      </w:pPr>
    </w:p>
    <w:p w:rsidR="001E4CC2" w:rsidRDefault="001E4CC2" w:rsidP="00BD2C58">
      <w:pPr>
        <w:ind w:firstLine="0"/>
        <w:jc w:val="center"/>
        <w:rPr>
          <w:rStyle w:val="Komentaronuoroda"/>
          <w:b/>
          <w:sz w:val="28"/>
        </w:rPr>
      </w:pPr>
      <w:r>
        <w:rPr>
          <w:rStyle w:val="Komentaronuoroda"/>
          <w:b/>
          <w:sz w:val="28"/>
        </w:rPr>
        <w:t>SPRENDIMAS</w:t>
      </w:r>
    </w:p>
    <w:p w:rsidR="00E67207" w:rsidRPr="009800E6" w:rsidRDefault="00E67207" w:rsidP="00BD2C58">
      <w:pPr>
        <w:ind w:firstLine="0"/>
        <w:jc w:val="center"/>
      </w:pPr>
      <w:r w:rsidRPr="009800E6">
        <w:rPr>
          <w:b/>
          <w:caps/>
          <w:sz w:val="28"/>
          <w:szCs w:val="28"/>
        </w:rPr>
        <w:t xml:space="preserve">DĖL </w:t>
      </w:r>
      <w:r w:rsidR="0083245D" w:rsidRPr="009800E6">
        <w:rPr>
          <w:b/>
          <w:caps/>
          <w:sz w:val="28"/>
          <w:szCs w:val="28"/>
        </w:rPr>
        <w:t>P</w:t>
      </w:r>
      <w:r w:rsidR="00B94A46" w:rsidRPr="009800E6">
        <w:rPr>
          <w:b/>
          <w:caps/>
          <w:sz w:val="28"/>
          <w:szCs w:val="28"/>
        </w:rPr>
        <w:t>RITARIMO P</w:t>
      </w:r>
      <w:r w:rsidR="0083245D" w:rsidRPr="009800E6">
        <w:rPr>
          <w:b/>
          <w:caps/>
          <w:sz w:val="28"/>
          <w:szCs w:val="28"/>
        </w:rPr>
        <w:t xml:space="preserve">LUNGĖS </w:t>
      </w:r>
      <w:r w:rsidR="00B94A46" w:rsidRPr="009800E6">
        <w:rPr>
          <w:b/>
          <w:caps/>
          <w:sz w:val="28"/>
          <w:szCs w:val="28"/>
        </w:rPr>
        <w:t>„RYTO“ PAGRINDIN</w:t>
      </w:r>
      <w:r w:rsidR="004C7165" w:rsidRPr="009800E6">
        <w:rPr>
          <w:b/>
          <w:caps/>
          <w:sz w:val="28"/>
          <w:szCs w:val="28"/>
        </w:rPr>
        <w:t>EI</w:t>
      </w:r>
      <w:r w:rsidR="00B94A46" w:rsidRPr="009800E6">
        <w:rPr>
          <w:b/>
          <w:caps/>
          <w:sz w:val="28"/>
          <w:szCs w:val="28"/>
        </w:rPr>
        <w:t xml:space="preserve"> MOKYKL</w:t>
      </w:r>
      <w:r w:rsidR="004C7165" w:rsidRPr="009800E6">
        <w:rPr>
          <w:b/>
          <w:caps/>
          <w:sz w:val="28"/>
          <w:szCs w:val="28"/>
        </w:rPr>
        <w:t xml:space="preserve">AI TEIKTI </w:t>
      </w:r>
      <w:r w:rsidR="00B94A46" w:rsidRPr="009800E6">
        <w:rPr>
          <w:b/>
          <w:caps/>
          <w:sz w:val="28"/>
          <w:szCs w:val="28"/>
        </w:rPr>
        <w:t xml:space="preserve">MOKINIŲ MAITINIMO </w:t>
      </w:r>
      <w:r w:rsidR="004C7165" w:rsidRPr="009800E6">
        <w:rPr>
          <w:b/>
          <w:caps/>
          <w:sz w:val="28"/>
          <w:szCs w:val="28"/>
        </w:rPr>
        <w:t>PASLAUGĄ</w:t>
      </w:r>
    </w:p>
    <w:p w:rsidR="001E4CC2" w:rsidRPr="009800E6" w:rsidRDefault="001E4CC2" w:rsidP="00BD2C58">
      <w:pPr>
        <w:ind w:firstLine="0"/>
        <w:jc w:val="center"/>
        <w:rPr>
          <w:rStyle w:val="Komentaronuoroda"/>
          <w:b/>
          <w:sz w:val="28"/>
        </w:rPr>
      </w:pPr>
    </w:p>
    <w:p w:rsidR="001E4CC2" w:rsidRPr="009800E6" w:rsidRDefault="00E67207" w:rsidP="00BD2C58">
      <w:pPr>
        <w:ind w:firstLine="0"/>
        <w:jc w:val="center"/>
        <w:rPr>
          <w:rStyle w:val="Komentaronuoroda"/>
          <w:b/>
          <w:sz w:val="28"/>
        </w:rPr>
      </w:pPr>
      <w:r w:rsidRPr="009800E6">
        <w:rPr>
          <w:rStyle w:val="Komentaronuoroda"/>
          <w:sz w:val="24"/>
          <w:szCs w:val="24"/>
        </w:rPr>
        <w:t>20</w:t>
      </w:r>
      <w:r w:rsidR="00635085" w:rsidRPr="009800E6">
        <w:rPr>
          <w:rStyle w:val="Komentaronuoroda"/>
          <w:sz w:val="24"/>
          <w:szCs w:val="24"/>
        </w:rPr>
        <w:t>2</w:t>
      </w:r>
      <w:r w:rsidR="0083245D" w:rsidRPr="009800E6">
        <w:rPr>
          <w:rStyle w:val="Komentaronuoroda"/>
          <w:sz w:val="24"/>
          <w:szCs w:val="24"/>
        </w:rPr>
        <w:t>3</w:t>
      </w:r>
      <w:r w:rsidRPr="009800E6">
        <w:rPr>
          <w:rStyle w:val="Komentaronuoroda"/>
          <w:sz w:val="24"/>
          <w:szCs w:val="24"/>
        </w:rPr>
        <w:t xml:space="preserve"> m.</w:t>
      </w:r>
      <w:r w:rsidR="003644E9" w:rsidRPr="009800E6">
        <w:rPr>
          <w:rStyle w:val="Komentaronuoroda"/>
          <w:sz w:val="24"/>
          <w:szCs w:val="24"/>
        </w:rPr>
        <w:t xml:space="preserve"> </w:t>
      </w:r>
      <w:r w:rsidR="0083245D" w:rsidRPr="009800E6">
        <w:rPr>
          <w:rStyle w:val="Komentaronuoroda"/>
          <w:sz w:val="24"/>
          <w:szCs w:val="24"/>
        </w:rPr>
        <w:t>kovo 30</w:t>
      </w:r>
      <w:r w:rsidRPr="009800E6">
        <w:rPr>
          <w:rStyle w:val="Komentaronuoroda"/>
          <w:sz w:val="24"/>
          <w:szCs w:val="24"/>
        </w:rPr>
        <w:t xml:space="preserve"> d. Nr.</w:t>
      </w:r>
      <w:r w:rsidR="00BD2C58" w:rsidRPr="009800E6">
        <w:rPr>
          <w:rStyle w:val="Komentaronuoroda"/>
          <w:sz w:val="24"/>
          <w:szCs w:val="24"/>
        </w:rPr>
        <w:t xml:space="preserve"> </w:t>
      </w:r>
      <w:r w:rsidRPr="009800E6">
        <w:rPr>
          <w:rStyle w:val="Komentaronuoroda"/>
          <w:sz w:val="24"/>
          <w:szCs w:val="24"/>
        </w:rPr>
        <w:t>T1-</w:t>
      </w:r>
    </w:p>
    <w:p w:rsidR="00582001" w:rsidRPr="009800E6" w:rsidRDefault="001E4CC2" w:rsidP="00582001">
      <w:pPr>
        <w:ind w:firstLine="0"/>
        <w:jc w:val="center"/>
        <w:rPr>
          <w:rStyle w:val="Komentaronuoroda"/>
          <w:sz w:val="24"/>
        </w:rPr>
      </w:pPr>
      <w:r w:rsidRPr="009800E6">
        <w:rPr>
          <w:rStyle w:val="Komentaronuoroda"/>
          <w:sz w:val="24"/>
        </w:rPr>
        <w:t>Plungė</w:t>
      </w:r>
    </w:p>
    <w:p w:rsidR="00582001" w:rsidRPr="009800E6" w:rsidRDefault="00582001" w:rsidP="00741B54">
      <w:pPr>
        <w:jc w:val="center"/>
        <w:rPr>
          <w:rStyle w:val="Komentaronuoroda"/>
          <w:sz w:val="24"/>
        </w:rPr>
      </w:pPr>
    </w:p>
    <w:p w:rsidR="00F636C1" w:rsidRPr="009800E6" w:rsidRDefault="00B94A46" w:rsidP="008B4AA1">
      <w:pPr>
        <w:keepNext/>
        <w:tabs>
          <w:tab w:val="left" w:pos="1560"/>
        </w:tabs>
      </w:pPr>
      <w:r w:rsidRPr="009800E6">
        <w:rPr>
          <w:bCs/>
          <w:szCs w:val="24"/>
        </w:rPr>
        <w:t>Vadovaudamasi Lietuvos Respublikos vietos savivaldos įstatymo 6 straipsnio 10 punktu, Lietuvos Respublikos šviet</w:t>
      </w:r>
      <w:r w:rsidR="008A71A7">
        <w:rPr>
          <w:bCs/>
          <w:szCs w:val="24"/>
        </w:rPr>
        <w:t>imo įstatymo 36 straipsnio 7, 8 ir</w:t>
      </w:r>
      <w:r w:rsidRPr="009800E6">
        <w:rPr>
          <w:bCs/>
          <w:szCs w:val="24"/>
        </w:rPr>
        <w:t xml:space="preserve"> 9 dalimis, Lietuvos Respublikos sveikatos apsaugos ministro 2011 m. lapkriči</w:t>
      </w:r>
      <w:r w:rsidR="008A71A7">
        <w:rPr>
          <w:bCs/>
          <w:szCs w:val="24"/>
        </w:rPr>
        <w:t>o 11 d. įsakymu Nr. V-964 „Dėl V</w:t>
      </w:r>
      <w:r w:rsidRPr="009800E6">
        <w:rPr>
          <w:bCs/>
          <w:szCs w:val="24"/>
        </w:rPr>
        <w:t xml:space="preserve">aikų maitinimo organizavimo tvarkos aprašo patvirtinimo“, </w:t>
      </w:r>
      <w:r w:rsidR="00F636C1" w:rsidRPr="009800E6">
        <w:t xml:space="preserve">Plungės rajono savivaldybės taryba  n u s p r e </w:t>
      </w:r>
      <w:r w:rsidR="00F83F33" w:rsidRPr="009800E6">
        <w:t>n d ž i a</w:t>
      </w:r>
      <w:r w:rsidR="009800E6" w:rsidRPr="009800E6">
        <w:t>:</w:t>
      </w:r>
    </w:p>
    <w:p w:rsidR="004C7165" w:rsidRPr="009800E6" w:rsidRDefault="004C7165">
      <w:pPr>
        <w:tabs>
          <w:tab w:val="left" w:pos="993"/>
        </w:tabs>
      </w:pPr>
      <w:r w:rsidRPr="009800E6">
        <w:t>1. P</w:t>
      </w:r>
      <w:r w:rsidR="00D93791" w:rsidRPr="009800E6">
        <w:t>ritarti</w:t>
      </w:r>
      <w:r w:rsidRPr="009800E6">
        <w:t xml:space="preserve">, kad </w:t>
      </w:r>
      <w:r w:rsidR="00D93791" w:rsidRPr="009800E6">
        <w:t>Plungės „Ryto“ pagrindinės mok</w:t>
      </w:r>
      <w:r w:rsidRPr="009800E6">
        <w:t xml:space="preserve">yklos mokinių maitinimo paslaugas nuo 2023 m. rugsėjo 1 d. mokykla teiks savarankiškai, </w:t>
      </w:r>
      <w:r w:rsidR="009800E6" w:rsidRPr="009800E6">
        <w:t>vadovaudamasi teisės aktais, reglamentuojančiais mokinių ir vaikų maitinimo organizavimą, maisto gaminimą, patalpų ir įrangos priežiūrą, higienos normas, sveikatos ir saugos reikalavimus.</w:t>
      </w:r>
    </w:p>
    <w:p w:rsidR="005962FF" w:rsidRPr="0010737A" w:rsidRDefault="004C7165">
      <w:pPr>
        <w:tabs>
          <w:tab w:val="left" w:pos="993"/>
        </w:tabs>
        <w:rPr>
          <w:rStyle w:val="Komentaronuoroda"/>
          <w:rFonts w:ascii="Calibri" w:hAnsi="Calibri"/>
          <w:sz w:val="24"/>
          <w:szCs w:val="24"/>
          <w:lang w:eastAsia="lt-LT"/>
        </w:rPr>
      </w:pPr>
      <w:r w:rsidRPr="009800E6">
        <w:t xml:space="preserve">2. </w:t>
      </w:r>
      <w:r w:rsidR="009800E6" w:rsidRPr="009800E6">
        <w:t>P</w:t>
      </w:r>
      <w:r w:rsidRPr="009800E6">
        <w:t xml:space="preserve">askirti Plungės „Ryto“ pagrindinės mokyklos direktorių </w:t>
      </w:r>
      <w:r w:rsidRPr="004C7165">
        <w:t>atsakingu u</w:t>
      </w:r>
      <w:r w:rsidR="00093A51" w:rsidRPr="004C7165">
        <w:t>ž tinkamą ir laiku vykdomą maitinimo organizavimą</w:t>
      </w:r>
      <w:r w:rsidRPr="004C7165">
        <w:t>.</w:t>
      </w:r>
    </w:p>
    <w:p w:rsidR="005962FF" w:rsidRPr="004721FA" w:rsidRDefault="005962FF" w:rsidP="008B4AA1">
      <w:pPr>
        <w:rPr>
          <w:rStyle w:val="Komentaronuoroda"/>
          <w:rFonts w:ascii="Calibri" w:hAnsi="Calibri"/>
          <w:color w:val="FF0000"/>
          <w:sz w:val="24"/>
          <w:szCs w:val="24"/>
          <w:lang w:eastAsia="lt-LT"/>
        </w:rPr>
      </w:pPr>
    </w:p>
    <w:p w:rsidR="005962FF" w:rsidRDefault="005962FF" w:rsidP="00303BDE">
      <w:pPr>
        <w:ind w:firstLine="0"/>
        <w:rPr>
          <w:rStyle w:val="Komentaronuoroda"/>
          <w:sz w:val="24"/>
          <w:szCs w:val="24"/>
        </w:rPr>
      </w:pPr>
    </w:p>
    <w:p w:rsidR="00582001" w:rsidRDefault="00E01340" w:rsidP="00303BDE">
      <w:pPr>
        <w:ind w:firstLine="0"/>
        <w:rPr>
          <w:rStyle w:val="Komentaronuoroda"/>
          <w:sz w:val="24"/>
          <w:szCs w:val="24"/>
        </w:rPr>
      </w:pPr>
      <w:r w:rsidRPr="00E01340">
        <w:rPr>
          <w:rStyle w:val="Komentaronuoroda"/>
          <w:sz w:val="24"/>
          <w:szCs w:val="24"/>
        </w:rPr>
        <w:t>Savivaldybės mer</w:t>
      </w:r>
      <w:r w:rsidR="00E46A3A">
        <w:rPr>
          <w:rStyle w:val="Komentaronuoroda"/>
          <w:sz w:val="24"/>
          <w:szCs w:val="24"/>
        </w:rPr>
        <w:t>as</w:t>
      </w:r>
      <w:r w:rsidR="00E46A3A">
        <w:rPr>
          <w:rStyle w:val="Komentaronuoroda"/>
          <w:sz w:val="24"/>
          <w:szCs w:val="24"/>
        </w:rPr>
        <w:tab/>
      </w:r>
    </w:p>
    <w:p w:rsidR="00582001" w:rsidRDefault="00E46A3A" w:rsidP="00303BDE">
      <w:pPr>
        <w:ind w:firstLine="0"/>
        <w:rPr>
          <w:rStyle w:val="Komentaronuoroda"/>
          <w:sz w:val="24"/>
          <w:szCs w:val="24"/>
        </w:rPr>
      </w:pPr>
      <w:r>
        <w:rPr>
          <w:rStyle w:val="Komentaronuoroda"/>
          <w:sz w:val="24"/>
          <w:szCs w:val="24"/>
        </w:rPr>
        <w:tab/>
      </w:r>
    </w:p>
    <w:p w:rsidR="00D93791" w:rsidRDefault="00E01340" w:rsidP="00303BDE">
      <w:pPr>
        <w:ind w:firstLine="0"/>
        <w:rPr>
          <w:szCs w:val="24"/>
        </w:rPr>
      </w:pPr>
      <w:r w:rsidRPr="00E01340">
        <w:rPr>
          <w:szCs w:val="24"/>
        </w:rPr>
        <w:t xml:space="preserve"> </w:t>
      </w:r>
    </w:p>
    <w:p w:rsidR="00D93791" w:rsidRDefault="00D93791" w:rsidP="00303BDE">
      <w:pPr>
        <w:ind w:firstLine="0"/>
        <w:rPr>
          <w:szCs w:val="24"/>
        </w:rPr>
      </w:pPr>
    </w:p>
    <w:p w:rsidR="00D93791" w:rsidRDefault="00D93791" w:rsidP="00303BDE">
      <w:pPr>
        <w:ind w:firstLine="0"/>
        <w:rPr>
          <w:szCs w:val="24"/>
        </w:rPr>
      </w:pPr>
    </w:p>
    <w:p w:rsidR="00D81B25" w:rsidRDefault="00E01340" w:rsidP="00303BDE">
      <w:pPr>
        <w:ind w:firstLine="0"/>
      </w:pPr>
      <w:r>
        <w:rPr>
          <w:szCs w:val="24"/>
        </w:rPr>
        <w:tab/>
      </w: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620A63" w:rsidRDefault="00620A63" w:rsidP="00303BDE">
      <w:pPr>
        <w:ind w:firstLine="0"/>
      </w:pPr>
    </w:p>
    <w:p w:rsidR="00894746" w:rsidRDefault="00894746" w:rsidP="00303BDE">
      <w:pPr>
        <w:ind w:firstLine="0"/>
      </w:pPr>
    </w:p>
    <w:p w:rsidR="00303BDE" w:rsidRPr="00DE6FA0" w:rsidRDefault="00303BDE" w:rsidP="00303BDE">
      <w:pPr>
        <w:ind w:firstLine="0"/>
      </w:pPr>
      <w:r w:rsidRPr="00DE6FA0">
        <w:t>SUDERINTA:</w:t>
      </w:r>
    </w:p>
    <w:p w:rsidR="00303BDE" w:rsidRDefault="00303BDE" w:rsidP="00F83F33">
      <w:pPr>
        <w:ind w:firstLine="0"/>
      </w:pPr>
      <w:r w:rsidRPr="00DE6FA0">
        <w:t>Administracijos direktorius M</w:t>
      </w:r>
      <w:r w:rsidR="00F83F33">
        <w:t>indaugas</w:t>
      </w:r>
      <w:r w:rsidRPr="00DE6FA0">
        <w:t xml:space="preserve"> </w:t>
      </w:r>
      <w:r>
        <w:t>Kaunas</w:t>
      </w:r>
    </w:p>
    <w:p w:rsidR="00F83F33" w:rsidRDefault="00F83F33" w:rsidP="00F83F33">
      <w:pPr>
        <w:ind w:firstLine="0"/>
      </w:pPr>
      <w:r>
        <w:t>Administracijos direktoriaus pavaduotojas Mantas Česnauskas</w:t>
      </w:r>
    </w:p>
    <w:p w:rsidR="00F83F33" w:rsidRDefault="00F83F33" w:rsidP="00F83F33">
      <w:pPr>
        <w:ind w:firstLine="0"/>
      </w:pPr>
      <w:r>
        <w:t>Juridinio ir personalo administravimo skyriaus vedėjas Vytautas Tumas</w:t>
      </w:r>
    </w:p>
    <w:p w:rsidR="00F83F33" w:rsidRDefault="00F83F33" w:rsidP="00F83F33">
      <w:pPr>
        <w:ind w:firstLine="0"/>
      </w:pPr>
      <w:r>
        <w:t xml:space="preserve">Švietimo ir sporto skyriaus vedėjas Gintautas Rimeikis </w:t>
      </w:r>
    </w:p>
    <w:p w:rsidR="00F83F33" w:rsidRDefault="00F83F33" w:rsidP="00F83F33">
      <w:pPr>
        <w:ind w:firstLine="0"/>
      </w:pPr>
      <w:r>
        <w:t xml:space="preserve">Protokolo skyriaus kalbos tvarkytoja Simona </w:t>
      </w:r>
      <w:proofErr w:type="spellStart"/>
      <w:r>
        <w:t>Grigalauskaitė</w:t>
      </w:r>
      <w:proofErr w:type="spellEnd"/>
      <w:r>
        <w:t xml:space="preserve">   </w:t>
      </w:r>
      <w:bookmarkStart w:id="0" w:name="Text10"/>
      <w:r>
        <w:t xml:space="preserve">   </w:t>
      </w:r>
      <w:bookmarkEnd w:id="0"/>
    </w:p>
    <w:p w:rsidR="00F83F33" w:rsidRDefault="00F83F33" w:rsidP="00F83F33">
      <w:pPr>
        <w:ind w:firstLine="0"/>
      </w:pPr>
    </w:p>
    <w:p w:rsidR="00303BDE" w:rsidRPr="00537196" w:rsidRDefault="00F83F33" w:rsidP="008B4AA1">
      <w:pPr>
        <w:pStyle w:val="Antrats"/>
        <w:tabs>
          <w:tab w:val="left" w:pos="6300"/>
        </w:tabs>
        <w:ind w:firstLine="0"/>
      </w:pPr>
      <w:r>
        <w:t>Sprendimą rengė Švietimo ir sporto skyriaus vyr. specialistė Dangirutė Vaškienė</w:t>
      </w:r>
    </w:p>
    <w:p w:rsidR="004940F8" w:rsidRDefault="004940F8">
      <w:pPr>
        <w:jc w:val="center"/>
        <w:rPr>
          <w:rFonts w:eastAsia="Batang"/>
          <w:b/>
          <w:bCs/>
          <w:lang w:eastAsia="lt-LT"/>
        </w:rPr>
      </w:pPr>
      <w:r>
        <w:rPr>
          <w:rFonts w:eastAsia="Batang"/>
          <w:b/>
          <w:bCs/>
        </w:rPr>
        <w:lastRenderedPageBreak/>
        <w:t>ŠVIETIMO IR SPORTO SKYRIUS</w:t>
      </w:r>
    </w:p>
    <w:p w:rsidR="004940F8" w:rsidRDefault="004940F8">
      <w:pPr>
        <w:jc w:val="center"/>
        <w:rPr>
          <w:b/>
        </w:rPr>
      </w:pPr>
    </w:p>
    <w:p w:rsidR="004940F8" w:rsidRDefault="004940F8" w:rsidP="008B4AA1">
      <w:pPr>
        <w:jc w:val="center"/>
        <w:rPr>
          <w:b/>
        </w:rPr>
      </w:pPr>
      <w:r>
        <w:rPr>
          <w:b/>
        </w:rPr>
        <w:t>AIŠKINAMASIS RAŠTAS</w:t>
      </w:r>
    </w:p>
    <w:p w:rsidR="004940F8" w:rsidRPr="005D4A33" w:rsidRDefault="004940F8" w:rsidP="008B4AA1">
      <w:pPr>
        <w:jc w:val="center"/>
        <w:rPr>
          <w:b/>
          <w:szCs w:val="24"/>
        </w:rPr>
      </w:pPr>
      <w:r w:rsidRPr="005D4A33">
        <w:rPr>
          <w:b/>
          <w:szCs w:val="24"/>
        </w:rPr>
        <w:t>PRIE SAVIVALDYBĖS TARYBOS SPRENDIMO PROJEKTO</w:t>
      </w:r>
    </w:p>
    <w:tbl>
      <w:tblPr>
        <w:tblW w:w="9854" w:type="dxa"/>
        <w:tblLook w:val="01E0" w:firstRow="1" w:lastRow="1" w:firstColumn="1" w:lastColumn="1" w:noHBand="0" w:noVBand="0"/>
      </w:tblPr>
      <w:tblGrid>
        <w:gridCol w:w="9854"/>
      </w:tblGrid>
      <w:tr w:rsidR="004940F8" w:rsidRPr="005D4A33" w:rsidTr="00D80986">
        <w:tc>
          <w:tcPr>
            <w:tcW w:w="9854" w:type="dxa"/>
            <w:hideMark/>
          </w:tcPr>
          <w:p w:rsidR="004940F8" w:rsidRDefault="004940F8" w:rsidP="008B4AA1">
            <w:pPr>
              <w:jc w:val="center"/>
            </w:pPr>
            <w:r w:rsidRPr="009800E6">
              <w:rPr>
                <w:b/>
                <w:caps/>
                <w:szCs w:val="24"/>
              </w:rPr>
              <w:t>„</w:t>
            </w:r>
            <w:r w:rsidR="009800E6" w:rsidRPr="009800E6">
              <w:rPr>
                <w:b/>
                <w:caps/>
                <w:szCs w:val="24"/>
              </w:rPr>
              <w:t>DĖL PRITARIMO PLUNGĖS „RYTO“ PAGRINDINEI MOKYKLAI TEIKTI MOKINIŲ MAITINIMO PASLAUGĄ</w:t>
            </w:r>
            <w:r>
              <w:rPr>
                <w:b/>
                <w:caps/>
                <w:szCs w:val="24"/>
              </w:rPr>
              <w:t>“</w:t>
            </w:r>
          </w:p>
          <w:p w:rsidR="004940F8" w:rsidRPr="005D4A33" w:rsidRDefault="004940F8" w:rsidP="008B4AA1">
            <w:pPr>
              <w:jc w:val="center"/>
              <w:rPr>
                <w:b/>
                <w:caps/>
                <w:szCs w:val="24"/>
              </w:rPr>
            </w:pPr>
          </w:p>
        </w:tc>
      </w:tr>
      <w:tr w:rsidR="004940F8" w:rsidTr="00D80986">
        <w:tc>
          <w:tcPr>
            <w:tcW w:w="9854" w:type="dxa"/>
          </w:tcPr>
          <w:p w:rsidR="004940F8" w:rsidRDefault="004940F8" w:rsidP="008B4AA1">
            <w:pPr>
              <w:jc w:val="center"/>
            </w:pPr>
            <w:r>
              <w:rPr>
                <w:caps/>
              </w:rPr>
              <w:t>202</w:t>
            </w:r>
            <w:r w:rsidR="007E0CF0">
              <w:rPr>
                <w:caps/>
              </w:rPr>
              <w:t>3</w:t>
            </w:r>
            <w:r>
              <w:rPr>
                <w:caps/>
              </w:rPr>
              <w:t xml:space="preserve"> </w:t>
            </w:r>
            <w:r>
              <w:t xml:space="preserve">m. </w:t>
            </w:r>
            <w:r w:rsidR="007E0CF0">
              <w:t xml:space="preserve">kovo </w:t>
            </w:r>
            <w:r w:rsidR="009800E6">
              <w:t>1</w:t>
            </w:r>
            <w:r w:rsidR="00894746">
              <w:t>3</w:t>
            </w:r>
            <w:r>
              <w:t xml:space="preserve"> d.</w:t>
            </w:r>
          </w:p>
          <w:p w:rsidR="004940F8" w:rsidRDefault="004940F8" w:rsidP="008B4AA1">
            <w:pPr>
              <w:jc w:val="center"/>
            </w:pPr>
            <w:r>
              <w:t>Plungė</w:t>
            </w:r>
          </w:p>
          <w:p w:rsidR="004940F8" w:rsidRDefault="004940F8" w:rsidP="00D80986">
            <w:pPr>
              <w:jc w:val="center"/>
            </w:pPr>
          </w:p>
        </w:tc>
      </w:tr>
    </w:tbl>
    <w:p w:rsidR="004940F8" w:rsidRPr="00DE6FA0" w:rsidRDefault="004940F8" w:rsidP="008B4AA1">
      <w:pPr>
        <w:tabs>
          <w:tab w:val="left" w:pos="993"/>
        </w:tabs>
      </w:pPr>
      <w:r>
        <w:rPr>
          <w:b/>
        </w:rPr>
        <w:t>1. Parengto teisės akto projekto tikslai, uždaviniai, problemos esmė</w:t>
      </w:r>
      <w:r w:rsidR="00620A63">
        <w:rPr>
          <w:b/>
        </w:rPr>
        <w:t>.</w:t>
      </w:r>
      <w:r>
        <w:rPr>
          <w:b/>
        </w:rPr>
        <w:t xml:space="preserve"> </w:t>
      </w:r>
      <w:r w:rsidR="00620A63">
        <w:t>P</w:t>
      </w:r>
      <w:r w:rsidR="009800E6" w:rsidRPr="009800E6">
        <w:t>ritarti</w:t>
      </w:r>
      <w:r w:rsidR="009800E6">
        <w:t xml:space="preserve">, kad Plungės „Ryto“ pagrindinės mokyklos mokinių maitinimo </w:t>
      </w:r>
      <w:r w:rsidRPr="00DE6FA0">
        <w:t>pa</w:t>
      </w:r>
      <w:r w:rsidR="009800E6">
        <w:t>slaug</w:t>
      </w:r>
      <w:r w:rsidR="00894746">
        <w:t>as</w:t>
      </w:r>
      <w:r w:rsidR="009800E6">
        <w:t xml:space="preserve"> </w:t>
      </w:r>
      <w:r w:rsidR="00894746" w:rsidRPr="009800E6">
        <w:t>nuo 2023 m. rugsėjo 1 d.</w:t>
      </w:r>
      <w:r w:rsidR="00894746">
        <w:t xml:space="preserve"> </w:t>
      </w:r>
      <w:r w:rsidR="009800E6" w:rsidRPr="00894746">
        <w:t>mokykla teik</w:t>
      </w:r>
      <w:r w:rsidR="00894746" w:rsidRPr="008B4AA1">
        <w:t>s</w:t>
      </w:r>
      <w:r w:rsidR="009800E6">
        <w:t xml:space="preserve"> savarankiškai ir įpareigoti mokyklos direktorių būti atsakingu už tinkamą ir savalaikį paslaugos organizavimą.</w:t>
      </w:r>
    </w:p>
    <w:p w:rsidR="004940F8" w:rsidRDefault="004940F8" w:rsidP="008B4AA1">
      <w:pPr>
        <w:widowControl w:val="0"/>
        <w:rPr>
          <w:b/>
        </w:rPr>
      </w:pPr>
      <w:r>
        <w:rPr>
          <w:b/>
        </w:rPr>
        <w:t xml:space="preserve">2. Kaip šiuo metu yra sprendžiami projekte aptarti klausimai. </w:t>
      </w:r>
      <w:r>
        <w:rPr>
          <w:rFonts w:eastAsia="Lucida Sans Unicode"/>
          <w:kern w:val="2"/>
        </w:rPr>
        <w:t>Sprendimo projektas suderintas su ugdymo įstaig</w:t>
      </w:r>
      <w:r w:rsidR="009800E6">
        <w:rPr>
          <w:rFonts w:eastAsia="Lucida Sans Unicode"/>
          <w:kern w:val="2"/>
        </w:rPr>
        <w:t>os administracija</w:t>
      </w:r>
      <w:r>
        <w:t>.</w:t>
      </w:r>
    </w:p>
    <w:p w:rsidR="004940F8" w:rsidRPr="00A04019" w:rsidRDefault="004940F8" w:rsidP="008B4AA1">
      <w:pPr>
        <w:widowControl w:val="0"/>
      </w:pPr>
      <w:r w:rsidRPr="00A04019">
        <w:rPr>
          <w:b/>
        </w:rPr>
        <w:t>3. Kodėl būtina priimti sprendimą, kokių pozityvių rezultatų laukiama.</w:t>
      </w:r>
      <w:r w:rsidRPr="00A04019">
        <w:t xml:space="preserve"> </w:t>
      </w:r>
      <w:r w:rsidR="004242B0" w:rsidRPr="00A04019">
        <w:t xml:space="preserve">Šiuo sprendimu siekiama suteikti galimybę mokyklai </w:t>
      </w:r>
      <w:r w:rsidR="007C231D" w:rsidRPr="00A04019">
        <w:t xml:space="preserve">savarankiškai </w:t>
      </w:r>
      <w:r w:rsidR="004242B0" w:rsidRPr="00A04019">
        <w:t xml:space="preserve">organizuoti mokyklos mokinių maitinimą: patalpų įrengimą, įrangos pirkimą, darbuotojų paiešką. </w:t>
      </w:r>
    </w:p>
    <w:p w:rsidR="004940F8" w:rsidRPr="00A04019" w:rsidRDefault="004940F8" w:rsidP="008B4AA1">
      <w:r w:rsidRPr="00A04019">
        <w:rPr>
          <w:b/>
        </w:rPr>
        <w:t>4. Siūlomos teisinio reguliavimo nuostatos.</w:t>
      </w:r>
      <w:r w:rsidR="007C231D" w:rsidRPr="00A04019">
        <w:t xml:space="preserve"> Mokykla </w:t>
      </w:r>
      <w:r w:rsidR="00462689" w:rsidRPr="00A04019">
        <w:t>pati</w:t>
      </w:r>
      <w:r w:rsidR="007C231D" w:rsidRPr="00A04019">
        <w:t xml:space="preserve"> spręs visus su valgyklos patalpų įrengimo, aprūpinimo įranga, darbuotojų paieška susijusius klausimus. </w:t>
      </w:r>
      <w:r w:rsidRPr="00A04019">
        <w:t xml:space="preserve">  </w:t>
      </w:r>
    </w:p>
    <w:p w:rsidR="00EA44EC" w:rsidRDefault="004940F8">
      <w:pPr>
        <w:rPr>
          <w:b/>
        </w:rPr>
      </w:pPr>
      <w:r>
        <w:rPr>
          <w:b/>
        </w:rPr>
        <w:t xml:space="preserve">5. Pateikti skaičiavimus, išlaidų sąmatas, nurodyti finansavimo šaltinius. </w:t>
      </w:r>
      <w:r w:rsidR="00EA44EC" w:rsidRPr="00EA44EC">
        <w:t xml:space="preserve">Papildomų </w:t>
      </w:r>
      <w:r w:rsidR="00EA44EC">
        <w:t xml:space="preserve">lėšų šiam sprendimui įgyvendinti nereikės. </w:t>
      </w:r>
    </w:p>
    <w:p w:rsidR="00EA44EC" w:rsidRDefault="004940F8">
      <w:r>
        <w:rPr>
          <w:b/>
        </w:rPr>
        <w:t xml:space="preserve">6. Nurodyti, kokius galiojančius aktus reikėtų pakeisti ar pripažinti netekusiais galios, priėmus sprendimą pagal teikiamą projektą. </w:t>
      </w:r>
      <w:r w:rsidR="00634382" w:rsidRPr="00634382">
        <w:t>Keičiamų t</w:t>
      </w:r>
      <w:r w:rsidR="00634382">
        <w:t>eisės aktų nėra.</w:t>
      </w:r>
    </w:p>
    <w:p w:rsidR="004940F8" w:rsidRPr="006214D8" w:rsidRDefault="004940F8">
      <w:pPr>
        <w:rPr>
          <w:szCs w:val="24"/>
        </w:rPr>
      </w:pPr>
      <w:r>
        <w:rPr>
          <w:b/>
        </w:rPr>
        <w:t xml:space="preserve">7. Kokios korupcijos pasireiškimo tikimybės, priėmus šį sprendimą, korupcijos vertinimas. </w:t>
      </w:r>
      <w:r>
        <w:t>K</w:t>
      </w:r>
      <w:r w:rsidR="000A140B">
        <w:t>orupcijos pasireiškimo tikimybės nėra</w:t>
      </w:r>
      <w:r w:rsidR="00620A63">
        <w:t>, vertinimas neatliekamas</w:t>
      </w:r>
      <w:r w:rsidR="000A140B">
        <w:t xml:space="preserve">. </w:t>
      </w:r>
    </w:p>
    <w:p w:rsidR="004940F8" w:rsidRDefault="004940F8">
      <w:pPr>
        <w:tabs>
          <w:tab w:val="left" w:pos="720"/>
        </w:tabs>
        <w:rPr>
          <w:b/>
        </w:rPr>
      </w:pPr>
      <w:r>
        <w:rPr>
          <w:b/>
        </w:rPr>
        <w:t xml:space="preserve">8. Nurodyti, kieno iniciatyva sprendimo projektas yra parengtas. </w:t>
      </w:r>
      <w:r w:rsidRPr="008B4AA1">
        <w:t>Š</w:t>
      </w:r>
      <w:r w:rsidRPr="00894746">
        <w:t>vietimo</w:t>
      </w:r>
      <w:r>
        <w:t xml:space="preserve"> ir sporto skyriaus iniciatyva, suderinus su </w:t>
      </w:r>
      <w:r w:rsidR="00634382">
        <w:t xml:space="preserve">Plungės „Ryto“ pagrindinės mokyklos </w:t>
      </w:r>
      <w:r>
        <w:t>vadovais.</w:t>
      </w:r>
    </w:p>
    <w:p w:rsidR="004940F8" w:rsidRDefault="004940F8">
      <w:pPr>
        <w:tabs>
          <w:tab w:val="left" w:pos="720"/>
        </w:tabs>
        <w:rPr>
          <w:b/>
        </w:rPr>
      </w:pPr>
      <w:r>
        <w:rPr>
          <w:b/>
        </w:rPr>
        <w:t xml:space="preserve">9. Nurodyti, kuri sprendimo  projekto ar pridedamos medžiagos dalis (remiantis teisės aktais) yra neskelbtina. </w:t>
      </w:r>
      <w:r>
        <w:t>Nėra.</w:t>
      </w:r>
    </w:p>
    <w:p w:rsidR="004940F8" w:rsidRDefault="004940F8">
      <w:pPr>
        <w:tabs>
          <w:tab w:val="left" w:pos="720"/>
        </w:tabs>
        <w:rPr>
          <w:b/>
        </w:rPr>
      </w:pPr>
      <w:r>
        <w:rPr>
          <w:b/>
        </w:rPr>
        <w:t xml:space="preserve">10. Kam (institucijoms, skyriams, organizacijoms ir t. t.) patvirtintas sprendimas turi būti išsiųstas. </w:t>
      </w:r>
      <w:r>
        <w:t xml:space="preserve">Plungės </w:t>
      </w:r>
      <w:r w:rsidR="00D4047C">
        <w:t>„Ryto“ pagrindinei mokyklai.</w:t>
      </w:r>
    </w:p>
    <w:p w:rsidR="004940F8" w:rsidRDefault="004940F8">
      <w:r>
        <w:rPr>
          <w:b/>
        </w:rPr>
        <w:t>11. Kita svarbi informacija</w:t>
      </w:r>
      <w:r>
        <w:t>. Nėra.</w:t>
      </w:r>
    </w:p>
    <w:p w:rsidR="004940F8" w:rsidRDefault="004940F8">
      <w:pPr>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940F8" w:rsidTr="00D809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940F8" w:rsidRDefault="004940F8" w:rsidP="00894746">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940F8" w:rsidRDefault="004940F8" w:rsidP="00D80986">
            <w:pPr>
              <w:widowControl w:val="0"/>
              <w:jc w:val="center"/>
              <w:rPr>
                <w:rFonts w:eastAsia="Lucida Sans Unicode"/>
                <w:b/>
                <w:bCs/>
                <w:kern w:val="2"/>
              </w:rPr>
            </w:pPr>
            <w:r>
              <w:rPr>
                <w:rFonts w:eastAsia="Lucida Sans Unicode"/>
                <w:b/>
                <w:bCs/>
                <w:kern w:val="2"/>
              </w:rPr>
              <w:t>Numatomo teisinio reguliavimo poveikio vertinimo rezultatai</w:t>
            </w:r>
          </w:p>
        </w:tc>
      </w:tr>
      <w:tr w:rsidR="004940F8" w:rsidTr="00D809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940F8" w:rsidRDefault="004940F8" w:rsidP="00D80986">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940F8" w:rsidRDefault="004940F8" w:rsidP="008B4AA1">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940F8" w:rsidRDefault="004940F8" w:rsidP="008B4AA1">
            <w:pPr>
              <w:widowControl w:val="0"/>
              <w:ind w:firstLine="0"/>
              <w:jc w:val="center"/>
              <w:rPr>
                <w:rFonts w:eastAsia="Lucida Sans Unicode"/>
                <w:b/>
                <w:kern w:val="2"/>
                <w:lang w:bidi="lo-LA"/>
              </w:rPr>
            </w:pPr>
            <w:r>
              <w:rPr>
                <w:rFonts w:eastAsia="Lucida Sans Unicode"/>
                <w:b/>
                <w:kern w:val="2"/>
              </w:rPr>
              <w:t>Neigiamas poveikis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940F8" w:rsidRPr="00DE6FA0" w:rsidRDefault="004940F8" w:rsidP="00D80986">
            <w:pPr>
              <w:widowControl w:val="0"/>
              <w:suppressAutoHyphens/>
              <w:ind w:firstLine="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8C20EC">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suppressAutoHyphens/>
              <w:ind w:firstLine="9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eastAsia="lt-LT"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r w:rsidR="004940F8" w:rsidTr="00D80986">
        <w:tc>
          <w:tcPr>
            <w:tcW w:w="3118"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940F8" w:rsidRDefault="004940F8" w:rsidP="00D8098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940F8" w:rsidRDefault="004940F8" w:rsidP="00D80986">
            <w:pPr>
              <w:widowControl w:val="0"/>
              <w:ind w:firstLine="0"/>
              <w:rPr>
                <w:rFonts w:eastAsia="Lucida Sans Unicode"/>
                <w:i/>
                <w:kern w:val="2"/>
                <w:lang w:bidi="lo-LA"/>
              </w:rPr>
            </w:pPr>
            <w:r>
              <w:rPr>
                <w:rFonts w:eastAsia="Lucida Sans Unicode"/>
                <w:i/>
                <w:kern w:val="2"/>
                <w:lang w:bidi="lo-LA"/>
              </w:rPr>
              <w:t>Nenumatomas</w:t>
            </w:r>
          </w:p>
        </w:tc>
      </w:tr>
    </w:tbl>
    <w:p w:rsidR="004940F8" w:rsidRDefault="004940F8" w:rsidP="004940F8">
      <w:pPr>
        <w:widowControl w:val="0"/>
        <w:rPr>
          <w:rFonts w:eastAsia="Lucida Sans Unicode"/>
          <w:kern w:val="2"/>
          <w:lang w:bidi="lo-LA"/>
        </w:rPr>
      </w:pPr>
    </w:p>
    <w:p w:rsidR="004940F8" w:rsidRPr="008B4AA1" w:rsidRDefault="004940F8" w:rsidP="004940F8">
      <w:pPr>
        <w:rPr>
          <w:rFonts w:ascii="Kartika" w:hAnsi="Kartika" w:cs="Kartika"/>
        </w:rPr>
      </w:pPr>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r w:rsidR="00D12A52">
        <w:t xml:space="preserve"> </w:t>
      </w:r>
    </w:p>
    <w:p w:rsidR="004940F8" w:rsidRDefault="004940F8" w:rsidP="004940F8">
      <w:pPr>
        <w:widowControl w:val="0"/>
        <w:rPr>
          <w:rFonts w:eastAsia="Lucida Sans Unicode"/>
          <w:kern w:val="2"/>
        </w:rPr>
      </w:pPr>
    </w:p>
    <w:p w:rsidR="00620A63" w:rsidRDefault="00620A63" w:rsidP="004940F8">
      <w:pPr>
        <w:widowControl w:val="0"/>
        <w:ind w:firstLine="0"/>
        <w:rPr>
          <w:rFonts w:eastAsia="Lucida Sans Unicode"/>
          <w:kern w:val="2"/>
        </w:rPr>
      </w:pPr>
    </w:p>
    <w:p w:rsidR="004940F8" w:rsidRDefault="004940F8" w:rsidP="004940F8">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4940F8" w:rsidRDefault="00620A63" w:rsidP="004940F8">
      <w:pPr>
        <w:widowControl w:val="0"/>
        <w:ind w:firstLine="0"/>
        <w:rPr>
          <w:rFonts w:eastAsia="Lucida Sans Unicode" w:cs="Tahoma"/>
          <w:bCs/>
          <w:lang w:eastAsia="lt-LT"/>
        </w:rPr>
      </w:pPr>
      <w:r>
        <w:rPr>
          <w:rFonts w:eastAsia="Lucida Sans Unicode" w:cs="Tahoma"/>
          <w:bCs/>
        </w:rPr>
        <w:t xml:space="preserve">Švietimo ir sporto skyriaus </w:t>
      </w:r>
      <w:r w:rsidR="004940F8">
        <w:rPr>
          <w:rFonts w:eastAsia="Lucida Sans Unicode" w:cs="Tahoma"/>
          <w:bCs/>
        </w:rPr>
        <w:t xml:space="preserve">vyr. specialistė                            </w:t>
      </w:r>
      <w:r w:rsidR="004940F8">
        <w:rPr>
          <w:rFonts w:eastAsia="Lucida Sans Unicode" w:cs="Tahoma"/>
          <w:bCs/>
        </w:rPr>
        <w:tab/>
        <w:t xml:space="preserve">                </w:t>
      </w:r>
      <w:r w:rsidR="008A71A7">
        <w:rPr>
          <w:rFonts w:eastAsia="Lucida Sans Unicode" w:cs="Tahoma"/>
          <w:bCs/>
        </w:rPr>
        <w:t xml:space="preserve">    </w:t>
      </w:r>
      <w:bookmarkStart w:id="1" w:name="_GoBack"/>
      <w:bookmarkEnd w:id="1"/>
      <w:r w:rsidR="004940F8">
        <w:rPr>
          <w:rFonts w:eastAsia="Lucida Sans Unicode" w:cs="Tahoma"/>
          <w:bCs/>
        </w:rPr>
        <w:t xml:space="preserve">Dangirutė </w:t>
      </w:r>
      <w:proofErr w:type="spellStart"/>
      <w:r w:rsidR="004940F8">
        <w:rPr>
          <w:rFonts w:eastAsia="Lucida Sans Unicode" w:cs="Tahoma"/>
          <w:bCs/>
        </w:rPr>
        <w:t>Vaškienė</w:t>
      </w:r>
      <w:proofErr w:type="spellEnd"/>
    </w:p>
    <w:p w:rsidR="004940F8" w:rsidRDefault="004940F8" w:rsidP="004940F8"/>
    <w:p w:rsidR="004940F8" w:rsidRDefault="004940F8" w:rsidP="004940F8"/>
    <w:p w:rsidR="004940F8" w:rsidRDefault="004940F8" w:rsidP="004940F8"/>
    <w:p w:rsidR="004940F8" w:rsidRDefault="004940F8" w:rsidP="004940F8"/>
    <w:p w:rsidR="004940F8" w:rsidRDefault="004940F8" w:rsidP="004940F8"/>
    <w:p w:rsidR="004940F8" w:rsidRDefault="004940F8" w:rsidP="004940F8"/>
    <w:p w:rsidR="004940F8" w:rsidRDefault="004940F8" w:rsidP="00B30467"/>
    <w:sectPr w:rsidR="004940F8" w:rsidSect="008B4AA1">
      <w:headerReference w:type="even" r:id="rId9"/>
      <w:headerReference w:type="default"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EA9" w:rsidRDefault="00A52EA9">
      <w:r>
        <w:separator/>
      </w:r>
    </w:p>
  </w:endnote>
  <w:endnote w:type="continuationSeparator" w:id="0">
    <w:p w:rsidR="00A52EA9" w:rsidRDefault="00A52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Kartika">
    <w:panose1 w:val="02020503030404060203"/>
    <w:charset w:val="00"/>
    <w:family w:val="roman"/>
    <w:pitch w:val="variable"/>
    <w:sig w:usb0="008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EA9" w:rsidRDefault="00A52EA9">
      <w:r>
        <w:separator/>
      </w:r>
    </w:p>
  </w:footnote>
  <w:footnote w:type="continuationSeparator" w:id="0">
    <w:p w:rsidR="00A52EA9" w:rsidRDefault="00A52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A71A7">
      <w:rPr>
        <w:rStyle w:val="Puslapionumeris"/>
        <w:noProof/>
      </w:rPr>
      <w:t>2</w:t>
    </w:r>
    <w:r>
      <w:rPr>
        <w:rStyle w:val="Puslapionumeris"/>
      </w:rPr>
      <w:fldChar w:fldCharType="end"/>
    </w:r>
  </w:p>
  <w:p w:rsidR="007164BD" w:rsidRDefault="007164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9">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542D1633"/>
    <w:multiLevelType w:val="multilevel"/>
    <w:tmpl w:val="EDAA36F2"/>
    <w:lvl w:ilvl="0">
      <w:start w:val="1"/>
      <w:numFmt w:val="decimal"/>
      <w:lvlText w:val="%1."/>
      <w:lvlJc w:val="left"/>
      <w:pPr>
        <w:ind w:left="928"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3">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6">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8">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0"/>
  </w:num>
  <w:num w:numId="3">
    <w:abstractNumId w:val="11"/>
  </w:num>
  <w:num w:numId="4">
    <w:abstractNumId w:val="18"/>
  </w:num>
  <w:num w:numId="5">
    <w:abstractNumId w:val="7"/>
  </w:num>
  <w:num w:numId="6">
    <w:abstractNumId w:val="15"/>
  </w:num>
  <w:num w:numId="7">
    <w:abstractNumId w:val="14"/>
  </w:num>
  <w:num w:numId="8">
    <w:abstractNumId w:val="2"/>
  </w:num>
  <w:num w:numId="9">
    <w:abstractNumId w:val="1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4"/>
  </w:num>
  <w:num w:numId="14">
    <w:abstractNumId w:val="10"/>
  </w:num>
  <w:num w:numId="15">
    <w:abstractNumId w:val="19"/>
  </w:num>
  <w:num w:numId="16">
    <w:abstractNumId w:val="1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8"/>
  </w:num>
  <w:num w:numId="20">
    <w:abstractNumId w:val="6"/>
  </w:num>
  <w:num w:numId="21">
    <w:abstractNumId w:val="1"/>
  </w:num>
  <w:num w:numId="22">
    <w:abstractNumId w:val="1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D"/>
    <w:rsid w:val="00001F1C"/>
    <w:rsid w:val="00002A82"/>
    <w:rsid w:val="00030174"/>
    <w:rsid w:val="00047A63"/>
    <w:rsid w:val="00067E04"/>
    <w:rsid w:val="00085F9D"/>
    <w:rsid w:val="00093A51"/>
    <w:rsid w:val="0009495F"/>
    <w:rsid w:val="000A140B"/>
    <w:rsid w:val="000C5B5F"/>
    <w:rsid w:val="000D4712"/>
    <w:rsid w:val="0010737A"/>
    <w:rsid w:val="00112D37"/>
    <w:rsid w:val="00117191"/>
    <w:rsid w:val="001369B7"/>
    <w:rsid w:val="001402A6"/>
    <w:rsid w:val="00140B98"/>
    <w:rsid w:val="00151B52"/>
    <w:rsid w:val="00152ACD"/>
    <w:rsid w:val="00160C66"/>
    <w:rsid w:val="00160F0E"/>
    <w:rsid w:val="00183541"/>
    <w:rsid w:val="00196B07"/>
    <w:rsid w:val="001B3809"/>
    <w:rsid w:val="001E20CA"/>
    <w:rsid w:val="001E4CC2"/>
    <w:rsid w:val="001F5D18"/>
    <w:rsid w:val="001F63FE"/>
    <w:rsid w:val="00203051"/>
    <w:rsid w:val="002048AF"/>
    <w:rsid w:val="002125C0"/>
    <w:rsid w:val="0021671F"/>
    <w:rsid w:val="002214C4"/>
    <w:rsid w:val="00223949"/>
    <w:rsid w:val="00224504"/>
    <w:rsid w:val="002347AF"/>
    <w:rsid w:val="00246079"/>
    <w:rsid w:val="0026432E"/>
    <w:rsid w:val="002709BC"/>
    <w:rsid w:val="00282E39"/>
    <w:rsid w:val="002865A8"/>
    <w:rsid w:val="00292CDE"/>
    <w:rsid w:val="002A7E5F"/>
    <w:rsid w:val="002C01C1"/>
    <w:rsid w:val="002C7385"/>
    <w:rsid w:val="002F19D3"/>
    <w:rsid w:val="003007DA"/>
    <w:rsid w:val="00303BDE"/>
    <w:rsid w:val="0030738F"/>
    <w:rsid w:val="00327629"/>
    <w:rsid w:val="0033509B"/>
    <w:rsid w:val="003368BB"/>
    <w:rsid w:val="00341DFC"/>
    <w:rsid w:val="00346104"/>
    <w:rsid w:val="003559EA"/>
    <w:rsid w:val="003644E9"/>
    <w:rsid w:val="00364E9F"/>
    <w:rsid w:val="0039025F"/>
    <w:rsid w:val="003977C3"/>
    <w:rsid w:val="003A21C5"/>
    <w:rsid w:val="003A6A54"/>
    <w:rsid w:val="003C3EDD"/>
    <w:rsid w:val="003C71E7"/>
    <w:rsid w:val="003F5FDB"/>
    <w:rsid w:val="00401878"/>
    <w:rsid w:val="00406FA9"/>
    <w:rsid w:val="00422C96"/>
    <w:rsid w:val="004242B0"/>
    <w:rsid w:val="00424B5E"/>
    <w:rsid w:val="00434C76"/>
    <w:rsid w:val="00455C61"/>
    <w:rsid w:val="00462689"/>
    <w:rsid w:val="004628D2"/>
    <w:rsid w:val="004721FA"/>
    <w:rsid w:val="004940F8"/>
    <w:rsid w:val="00495AA1"/>
    <w:rsid w:val="004B15E6"/>
    <w:rsid w:val="004C2ECC"/>
    <w:rsid w:val="004C6F23"/>
    <w:rsid w:val="004C7165"/>
    <w:rsid w:val="004E095E"/>
    <w:rsid w:val="00537196"/>
    <w:rsid w:val="005460E0"/>
    <w:rsid w:val="00560AA2"/>
    <w:rsid w:val="00564644"/>
    <w:rsid w:val="00570C2D"/>
    <w:rsid w:val="005727BA"/>
    <w:rsid w:val="005761D5"/>
    <w:rsid w:val="00582001"/>
    <w:rsid w:val="00587BF5"/>
    <w:rsid w:val="005962FF"/>
    <w:rsid w:val="005A28FF"/>
    <w:rsid w:val="005A59EC"/>
    <w:rsid w:val="005B3E8C"/>
    <w:rsid w:val="005B4DA9"/>
    <w:rsid w:val="005B6A54"/>
    <w:rsid w:val="005C788A"/>
    <w:rsid w:val="005D1DB6"/>
    <w:rsid w:val="005D694A"/>
    <w:rsid w:val="005E5153"/>
    <w:rsid w:val="005E6D41"/>
    <w:rsid w:val="00601E53"/>
    <w:rsid w:val="00620A63"/>
    <w:rsid w:val="006214D8"/>
    <w:rsid w:val="00634382"/>
    <w:rsid w:val="00635085"/>
    <w:rsid w:val="00637FB8"/>
    <w:rsid w:val="006555D6"/>
    <w:rsid w:val="00684A79"/>
    <w:rsid w:val="006B0865"/>
    <w:rsid w:val="006B67A3"/>
    <w:rsid w:val="006C4018"/>
    <w:rsid w:val="006F61AD"/>
    <w:rsid w:val="007038E9"/>
    <w:rsid w:val="007057C3"/>
    <w:rsid w:val="00713C63"/>
    <w:rsid w:val="007164BD"/>
    <w:rsid w:val="007329D7"/>
    <w:rsid w:val="0073337B"/>
    <w:rsid w:val="00741B54"/>
    <w:rsid w:val="00747165"/>
    <w:rsid w:val="00752FDD"/>
    <w:rsid w:val="0076265E"/>
    <w:rsid w:val="007759EE"/>
    <w:rsid w:val="00785B5B"/>
    <w:rsid w:val="0079694B"/>
    <w:rsid w:val="007B1B80"/>
    <w:rsid w:val="007C01FA"/>
    <w:rsid w:val="007C14B6"/>
    <w:rsid w:val="007C231D"/>
    <w:rsid w:val="007D09AB"/>
    <w:rsid w:val="007E0CF0"/>
    <w:rsid w:val="007F3DC0"/>
    <w:rsid w:val="007F4455"/>
    <w:rsid w:val="007F6C9F"/>
    <w:rsid w:val="008040F1"/>
    <w:rsid w:val="00816F8C"/>
    <w:rsid w:val="0083245D"/>
    <w:rsid w:val="00851727"/>
    <w:rsid w:val="008525DF"/>
    <w:rsid w:val="00857E1A"/>
    <w:rsid w:val="00861216"/>
    <w:rsid w:val="00865CA6"/>
    <w:rsid w:val="00866B5D"/>
    <w:rsid w:val="00874F29"/>
    <w:rsid w:val="00884127"/>
    <w:rsid w:val="00884B93"/>
    <w:rsid w:val="00894746"/>
    <w:rsid w:val="008950A3"/>
    <w:rsid w:val="008A71A7"/>
    <w:rsid w:val="008B1282"/>
    <w:rsid w:val="008B4AA1"/>
    <w:rsid w:val="008C0606"/>
    <w:rsid w:val="008C20EC"/>
    <w:rsid w:val="008D452E"/>
    <w:rsid w:val="008D71AC"/>
    <w:rsid w:val="008E024F"/>
    <w:rsid w:val="008E0D48"/>
    <w:rsid w:val="009120D9"/>
    <w:rsid w:val="00913F0A"/>
    <w:rsid w:val="00915313"/>
    <w:rsid w:val="009170B1"/>
    <w:rsid w:val="009210C8"/>
    <w:rsid w:val="0092207A"/>
    <w:rsid w:val="009240A6"/>
    <w:rsid w:val="00924E78"/>
    <w:rsid w:val="00925D15"/>
    <w:rsid w:val="00933AD0"/>
    <w:rsid w:val="00943D10"/>
    <w:rsid w:val="00944759"/>
    <w:rsid w:val="009564B4"/>
    <w:rsid w:val="00965A4E"/>
    <w:rsid w:val="009800E6"/>
    <w:rsid w:val="00984238"/>
    <w:rsid w:val="00990BF1"/>
    <w:rsid w:val="00991BE9"/>
    <w:rsid w:val="00991C39"/>
    <w:rsid w:val="009927D3"/>
    <w:rsid w:val="00992F1C"/>
    <w:rsid w:val="00996839"/>
    <w:rsid w:val="009B4C5D"/>
    <w:rsid w:val="009B7CC2"/>
    <w:rsid w:val="009B7FB2"/>
    <w:rsid w:val="009C3136"/>
    <w:rsid w:val="009D4D21"/>
    <w:rsid w:val="009E18BF"/>
    <w:rsid w:val="009E616E"/>
    <w:rsid w:val="00A04019"/>
    <w:rsid w:val="00A15023"/>
    <w:rsid w:val="00A420BA"/>
    <w:rsid w:val="00A52EA9"/>
    <w:rsid w:val="00A66795"/>
    <w:rsid w:val="00A67B33"/>
    <w:rsid w:val="00A7003A"/>
    <w:rsid w:val="00A77CD3"/>
    <w:rsid w:val="00A82C22"/>
    <w:rsid w:val="00A84DD8"/>
    <w:rsid w:val="00A85F4E"/>
    <w:rsid w:val="00A93C6C"/>
    <w:rsid w:val="00AA0CCB"/>
    <w:rsid w:val="00AA7B2F"/>
    <w:rsid w:val="00AB37D8"/>
    <w:rsid w:val="00AB6E82"/>
    <w:rsid w:val="00AC1079"/>
    <w:rsid w:val="00AC6F17"/>
    <w:rsid w:val="00AC775A"/>
    <w:rsid w:val="00AD5274"/>
    <w:rsid w:val="00AF5A59"/>
    <w:rsid w:val="00B1384C"/>
    <w:rsid w:val="00B200A1"/>
    <w:rsid w:val="00B30467"/>
    <w:rsid w:val="00B3356F"/>
    <w:rsid w:val="00B34F97"/>
    <w:rsid w:val="00B74C0E"/>
    <w:rsid w:val="00B830A2"/>
    <w:rsid w:val="00B94A46"/>
    <w:rsid w:val="00BD2C58"/>
    <w:rsid w:val="00BD6AC8"/>
    <w:rsid w:val="00BD717F"/>
    <w:rsid w:val="00BE2EDD"/>
    <w:rsid w:val="00BF1598"/>
    <w:rsid w:val="00C013DC"/>
    <w:rsid w:val="00C018F3"/>
    <w:rsid w:val="00C2189A"/>
    <w:rsid w:val="00C24BCC"/>
    <w:rsid w:val="00C41CE3"/>
    <w:rsid w:val="00C42F70"/>
    <w:rsid w:val="00C469B1"/>
    <w:rsid w:val="00C52F30"/>
    <w:rsid w:val="00C56326"/>
    <w:rsid w:val="00C6549C"/>
    <w:rsid w:val="00C66517"/>
    <w:rsid w:val="00CA237C"/>
    <w:rsid w:val="00CB1DBA"/>
    <w:rsid w:val="00CB4464"/>
    <w:rsid w:val="00CD7D08"/>
    <w:rsid w:val="00CE7FA1"/>
    <w:rsid w:val="00CF514C"/>
    <w:rsid w:val="00D12A52"/>
    <w:rsid w:val="00D4047C"/>
    <w:rsid w:val="00D5283B"/>
    <w:rsid w:val="00D6601D"/>
    <w:rsid w:val="00D71F73"/>
    <w:rsid w:val="00D7376E"/>
    <w:rsid w:val="00D80986"/>
    <w:rsid w:val="00D8154B"/>
    <w:rsid w:val="00D81B25"/>
    <w:rsid w:val="00D92B0E"/>
    <w:rsid w:val="00D92FF9"/>
    <w:rsid w:val="00D93791"/>
    <w:rsid w:val="00DB3474"/>
    <w:rsid w:val="00DD12EF"/>
    <w:rsid w:val="00DD434F"/>
    <w:rsid w:val="00DD641A"/>
    <w:rsid w:val="00DF2E6E"/>
    <w:rsid w:val="00E01340"/>
    <w:rsid w:val="00E10304"/>
    <w:rsid w:val="00E12A2A"/>
    <w:rsid w:val="00E14BA3"/>
    <w:rsid w:val="00E46A3A"/>
    <w:rsid w:val="00E56A78"/>
    <w:rsid w:val="00E67207"/>
    <w:rsid w:val="00E72AC2"/>
    <w:rsid w:val="00E818AF"/>
    <w:rsid w:val="00E81D62"/>
    <w:rsid w:val="00E83F62"/>
    <w:rsid w:val="00E92470"/>
    <w:rsid w:val="00EA00FA"/>
    <w:rsid w:val="00EA44EC"/>
    <w:rsid w:val="00EB1F56"/>
    <w:rsid w:val="00EB499F"/>
    <w:rsid w:val="00ED4D5E"/>
    <w:rsid w:val="00EE5A0B"/>
    <w:rsid w:val="00EE65C1"/>
    <w:rsid w:val="00EF0634"/>
    <w:rsid w:val="00F1313C"/>
    <w:rsid w:val="00F204C9"/>
    <w:rsid w:val="00F244F7"/>
    <w:rsid w:val="00F25463"/>
    <w:rsid w:val="00F312F9"/>
    <w:rsid w:val="00F329CF"/>
    <w:rsid w:val="00F619F6"/>
    <w:rsid w:val="00F62306"/>
    <w:rsid w:val="00F636C1"/>
    <w:rsid w:val="00F6643A"/>
    <w:rsid w:val="00F83F33"/>
    <w:rsid w:val="00FA40A4"/>
    <w:rsid w:val="00FC1D83"/>
    <w:rsid w:val="00FC345C"/>
    <w:rsid w:val="00FD02E4"/>
    <w:rsid w:val="00FE09EA"/>
    <w:rsid w:val="00FE5279"/>
    <w:rsid w:val="00FE59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99"/>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99"/>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154271994">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25367-38A0-41A2-A3C7-390D3F06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2926</Words>
  <Characters>1668</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4</cp:revision>
  <cp:lastPrinted>2021-11-08T07:11:00Z</cp:lastPrinted>
  <dcterms:created xsi:type="dcterms:W3CDTF">2023-03-13T07:47:00Z</dcterms:created>
  <dcterms:modified xsi:type="dcterms:W3CDTF">2023-03-14T14:33:00Z</dcterms:modified>
</cp:coreProperties>
</file>